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AE" w:rsidRPr="00C464AE" w:rsidRDefault="00C464AE" w:rsidP="00C464AE">
      <w:r w:rsidRPr="00C464AE">
        <w:t>Usnesením vlády byla v souvislosti s vyhlášením nouzového stavu u</w:t>
      </w:r>
      <w:r w:rsidR="002907EA" w:rsidRPr="00C464AE">
        <w:t xml:space="preserve">ložena </w:t>
      </w:r>
      <w:r w:rsidR="002907EA" w:rsidRPr="00C464AE">
        <w:rPr>
          <w:b/>
        </w:rPr>
        <w:t>pracovní povinnost studentům v denní formě studia vyšších odborných a vysokých škol</w:t>
      </w:r>
      <w:r w:rsidR="002907EA" w:rsidRPr="00C464AE">
        <w:rPr>
          <w:b/>
        </w:rPr>
        <w:br/>
      </w:r>
      <w:r w:rsidR="002907EA" w:rsidRPr="00C464AE">
        <w:br/>
        <w:t>v oborech vzdělání zaměřených na sociální práci a sociální pedagogiku, sociální pedagogiku, sociální a humanitární práci, sociální práci, sociálně právní činnost, charitní a sociální činnost nebo v programu zaměřeném na sociální práci, sociální politiku, sociální pedagogiku, sociální péči, sociální patologii, právo nebo speciální pedagogiku</w:t>
      </w:r>
    </w:p>
    <w:p w:rsidR="00602593" w:rsidRPr="00C464AE" w:rsidRDefault="00C464AE" w:rsidP="00C464AE">
      <w:pPr>
        <w:rPr>
          <w:b/>
        </w:rPr>
      </w:pPr>
      <w:r w:rsidRPr="00C464AE">
        <w:rPr>
          <w:b/>
        </w:rPr>
        <w:t>a zletilým studentům středních škol dle přílohy č. 4 k vyhlášce č. 505/2006 Sb.</w:t>
      </w:r>
      <w:r w:rsidRPr="00C464AE">
        <w:rPr>
          <w:b/>
        </w:rPr>
        <w:br/>
      </w:r>
      <w:r w:rsidR="002907EA" w:rsidRPr="00C464AE">
        <w:rPr>
          <w:b/>
        </w:rPr>
        <w:t>s cílem zajistit poskytování péče v zařízeních sociálních služeb.</w:t>
      </w:r>
    </w:p>
    <w:p w:rsidR="00C115B7" w:rsidRDefault="00710D37" w:rsidP="00C115B7">
      <w:r>
        <w:t>Podle sdělení MPSV mohou s</w:t>
      </w:r>
      <w:r>
        <w:t>tudenti plnit pracovní povinnost v rámci poskytování sociálních služeb v pobytové, ambulantní i terénní formě.</w:t>
      </w:r>
      <w:r w:rsidR="00DB564D">
        <w:t xml:space="preserve"> </w:t>
      </w:r>
      <w:r w:rsidR="00DB564D">
        <w:t xml:space="preserve">Podmínkou výkonu pracovní povinnosti je zletilost studenta (dosažení věku 18 let). </w:t>
      </w:r>
    </w:p>
    <w:p w:rsidR="00DB564D" w:rsidRPr="00C115B7" w:rsidRDefault="00DB564D" w:rsidP="00C115B7">
      <w:r w:rsidRPr="00C115B7">
        <w:t>Za výkon pracovní povinnosti nálež</w:t>
      </w:r>
      <w:r w:rsidR="00C115B7" w:rsidRPr="00C115B7">
        <w:t>í fyzické osobě peněžní náhrada, kterou vyplácí orgán, který rozhodl o uložení povinnosti (tj. vláda). Peněžní náhrada se vyplácí do 6 měsíců od ukončení nebo zrušení nouzového stavu.</w:t>
      </w:r>
    </w:p>
    <w:p w:rsidR="00A330D9" w:rsidRDefault="00A330D9" w:rsidP="00C464AE"/>
    <w:p w:rsidR="00A330D9" w:rsidRPr="00C464AE" w:rsidRDefault="00A330D9" w:rsidP="00C464AE">
      <w:r>
        <w:t>Postup při využití studentů pro zajištění poskytování péče v zařízeních sociálních služeb je následující:</w:t>
      </w:r>
    </w:p>
    <w:p w:rsidR="00A330D9" w:rsidRDefault="002907EA" w:rsidP="00A330D9">
      <w:pPr>
        <w:pStyle w:val="Odstavecseseznamem"/>
        <w:numPr>
          <w:ilvl w:val="0"/>
          <w:numId w:val="1"/>
        </w:numPr>
      </w:pPr>
      <w:r w:rsidRPr="00C464AE">
        <w:t xml:space="preserve">Poskytovatel sociální služby zjistí, že nízký počet jeho zaměstnanců ohrožuje zdraví nebo život klientů služby. Nedostatek zaměstnanců musí být způsoben důsledky epidemie </w:t>
      </w:r>
      <w:proofErr w:type="spellStart"/>
      <w:r w:rsidRPr="00C464AE">
        <w:t>koronaviru</w:t>
      </w:r>
      <w:proofErr w:type="spellEnd"/>
      <w:r w:rsidRPr="00C464AE">
        <w:t xml:space="preserve">. </w:t>
      </w:r>
    </w:p>
    <w:p w:rsidR="00A330D9" w:rsidRDefault="002907EA" w:rsidP="00A330D9">
      <w:pPr>
        <w:pStyle w:val="Odstavecseseznamem"/>
        <w:numPr>
          <w:ilvl w:val="0"/>
          <w:numId w:val="1"/>
        </w:numPr>
      </w:pPr>
      <w:r w:rsidRPr="00C464AE">
        <w:t xml:space="preserve">Poskytovatel sociální služby informuje kraj, v jehož územním obvodu působí, o počtu chybějících zaměstnanců (v rozlišení na sociální pracovníky a pracovníky v sociálních službách), dle podmínky v bodu 1. </w:t>
      </w:r>
    </w:p>
    <w:p w:rsidR="002907EA" w:rsidRDefault="002907EA" w:rsidP="00A330D9">
      <w:pPr>
        <w:pStyle w:val="Odstavecseseznamem"/>
        <w:numPr>
          <w:ilvl w:val="0"/>
          <w:numId w:val="1"/>
        </w:numPr>
      </w:pPr>
      <w:r w:rsidRPr="00C464AE">
        <w:t xml:space="preserve">Kraj </w:t>
      </w:r>
      <w:r w:rsidR="00A330D9">
        <w:t xml:space="preserve">na </w:t>
      </w:r>
      <w:r w:rsidRPr="00C464AE">
        <w:t xml:space="preserve">základě </w:t>
      </w:r>
      <w:r w:rsidR="00A330D9">
        <w:t>seznamů studentů shora uvedených oborů, které si vyžádal od příslušných škol ve svém územním obvodu,</w:t>
      </w:r>
      <w:r w:rsidRPr="00C464AE">
        <w:t xml:space="preserve"> zprostředkuje studenty pro jednotlivé poskytovatele sociálních služeb.</w:t>
      </w:r>
    </w:p>
    <w:p w:rsidR="00C115B7" w:rsidRDefault="00C115B7" w:rsidP="00C115B7"/>
    <w:p w:rsidR="00C115B7" w:rsidRDefault="00C115B7" w:rsidP="00C115B7">
      <w:r>
        <w:t xml:space="preserve">Další informace MPSV v souvislosti s epidemií </w:t>
      </w:r>
      <w:proofErr w:type="spellStart"/>
      <w:r>
        <w:t>koronaviru</w:t>
      </w:r>
      <w:proofErr w:type="spellEnd"/>
      <w:r>
        <w:t xml:space="preserve">: </w:t>
      </w:r>
      <w:hyperlink r:id="rId5" w:history="1">
        <w:r>
          <w:rPr>
            <w:rStyle w:val="Hypertextovodkaz"/>
          </w:rPr>
          <w:t>https://www.mpsv.cz/web/cz/informace-ke-koronaviru</w:t>
        </w:r>
      </w:hyperlink>
      <w:bookmarkStart w:id="0" w:name="_GoBack"/>
      <w:bookmarkEnd w:id="0"/>
    </w:p>
    <w:sectPr w:rsidR="00C1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6D0"/>
    <w:multiLevelType w:val="hybridMultilevel"/>
    <w:tmpl w:val="6B82C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EA"/>
    <w:rsid w:val="002907EA"/>
    <w:rsid w:val="00602593"/>
    <w:rsid w:val="00710D37"/>
    <w:rsid w:val="00A330D9"/>
    <w:rsid w:val="00AC6D05"/>
    <w:rsid w:val="00C115B7"/>
    <w:rsid w:val="00C464AE"/>
    <w:rsid w:val="00D2726E"/>
    <w:rsid w:val="00D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2D17"/>
  <w15:chartTrackingRefBased/>
  <w15:docId w15:val="{B1815739-6A65-4F77-B722-1D76D1F2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0D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115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psv.cz/web/cz/informace-ke-koronavi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Pecinka</dc:creator>
  <cp:keywords/>
  <dc:description/>
  <cp:lastModifiedBy>Hynek Pecinka</cp:lastModifiedBy>
  <cp:revision>5</cp:revision>
  <dcterms:created xsi:type="dcterms:W3CDTF">2020-03-17T09:50:00Z</dcterms:created>
  <dcterms:modified xsi:type="dcterms:W3CDTF">2020-03-17T10:09:00Z</dcterms:modified>
</cp:coreProperties>
</file>