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7" w:rsidRDefault="007F47F7" w:rsidP="007F47F7">
      <w:pPr>
        <w:rPr>
          <w:b/>
        </w:rPr>
      </w:pPr>
      <w:r w:rsidRPr="00B62606">
        <w:rPr>
          <w:b/>
        </w:rPr>
        <w:t xml:space="preserve">ČLENOVÉ </w:t>
      </w:r>
      <w:r>
        <w:rPr>
          <w:b/>
        </w:rPr>
        <w:t>sekce harm reduction:</w:t>
      </w:r>
    </w:p>
    <w:p w:rsidR="007F47F7" w:rsidRPr="008413B1" w:rsidRDefault="007F47F7" w:rsidP="007F47F7">
      <w:pPr>
        <w:spacing w:line="276" w:lineRule="auto"/>
        <w:rPr>
          <w:b/>
        </w:rPr>
      </w:pP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Centrum adiktologických služeb Benešov – Magdaléna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Centrum adiktologických služeb Příbram – Magdaléna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Drogová služba Vyškov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Jihočeský streetwork Prevent – PREVENT 99 z.ú.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Brno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Olomouc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Plzeň – CPPT,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Prevent České Budějovice – PREVENT 99 z.ú.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Prevent Prachatice – PREVENT 99 z.ú. 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Prevent Strakonice – PREVENT 99 z.ú. 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Prostějov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Rumburk – WhiteLight I., o.s.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Sananim – Sananim z.ú.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Teplice – WhiteLight I., o.s.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Znojmo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KC Uherské Hradiště–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Kontaktní a poradenské centrum Frýdek-Místek – Renarkon,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Kontaktní a poradenské centrum Spektrum – Kolpingovo dílo ČR z.s.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Nízkoprahové středisko Drop In – Drop In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Benešovsko, Praha-východ – Magdaléna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Berounsko, Rakovnicko, Praha-západ – Magdaléna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Brno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Frýdecko-Místecko – Renarkon,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Olomouc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Příbramsko – Magdaléna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Sananim – Sananim z.ú.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Spektrum – Kolpingovo dílo ČR z.s.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TP Ulice - Spolek Ulice Plzeň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lastRenderedPageBreak/>
        <w:t>Terénní program sociálních asistentů - Streetwork – Drop In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Víceúčelová drogová služba Blansko – Společnost Podané ruce o.p.s.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Kontaktní centrum Point 14 Plzeň – Středisko pro prevenci a konzultaci drogových závislostí Point 14, z.ú. Plzeň</w:t>
      </w:r>
    </w:p>
    <w:p w:rsidR="007F47F7" w:rsidRPr="00CB199F" w:rsidRDefault="007F47F7" w:rsidP="007F47F7">
      <w:pPr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0"/>
          <w:szCs w:val="20"/>
        </w:rPr>
      </w:pPr>
      <w:r w:rsidRPr="00CB199F">
        <w:rPr>
          <w:rFonts w:ascii="Arial" w:hAnsi="Arial" w:cs="Arial"/>
          <w:sz w:val="20"/>
          <w:szCs w:val="20"/>
        </w:rPr>
        <w:t>Terénní program Point 14 Plzeň – Středisko pro prevenci a konzultaci drogových závislostí Point 14, z.ú. Plzeň</w:t>
      </w:r>
    </w:p>
    <w:p w:rsidR="007F47F7" w:rsidRDefault="007F47F7" w:rsidP="007F47F7">
      <w:pPr>
        <w:tabs>
          <w:tab w:val="left" w:pos="2775"/>
        </w:tabs>
      </w:pPr>
      <w:r>
        <w:tab/>
      </w:r>
    </w:p>
    <w:p w:rsidR="007F47F7" w:rsidRPr="00C4342B" w:rsidRDefault="007F47F7" w:rsidP="007F47F7">
      <w:pPr>
        <w:tabs>
          <w:tab w:val="left" w:pos="2928"/>
        </w:tabs>
      </w:pPr>
      <w:r>
        <w:tab/>
      </w: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BC0FCC" w:rsidRDefault="00BC0FCC" w:rsidP="00787A91">
      <w:pPr>
        <w:spacing w:after="120" w:line="360" w:lineRule="auto"/>
      </w:pPr>
    </w:p>
    <w:p w:rsidR="00787A91" w:rsidRDefault="00787A91" w:rsidP="00787A91">
      <w:pPr>
        <w:spacing w:after="120" w:line="360" w:lineRule="auto"/>
      </w:pPr>
    </w:p>
    <w:sectPr w:rsidR="00787A91" w:rsidSect="00C70B0D">
      <w:headerReference w:type="default" r:id="rId7"/>
      <w:footerReference w:type="default" r:id="rId8"/>
      <w:pgSz w:w="11906" w:h="16838"/>
      <w:pgMar w:top="2694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50" w:rsidRDefault="00450350" w:rsidP="00C4342B">
      <w:pPr>
        <w:spacing w:after="0" w:line="240" w:lineRule="auto"/>
      </w:pPr>
      <w:r>
        <w:separator/>
      </w:r>
    </w:p>
  </w:endnote>
  <w:endnote w:type="continuationSeparator" w:id="1">
    <w:p w:rsidR="00450350" w:rsidRDefault="00450350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F7" w:rsidRDefault="009C7EBF" w:rsidP="009C7EBF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Cs w:val="0"/>
        <w:color w:val="333333"/>
        <w:sz w:val="16"/>
        <w:szCs w:val="16"/>
      </w:rPr>
    </w:pPr>
    <w:r>
      <w:rPr>
        <w:rFonts w:ascii="Arial" w:hAnsi="Arial" w:cs="Arial"/>
        <w:bCs w:val="0"/>
        <w:color w:val="333333"/>
        <w:sz w:val="16"/>
        <w:szCs w:val="16"/>
      </w:rPr>
      <w:t>A.N.O.</w:t>
    </w:r>
    <w:r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>
      <w:rPr>
        <w:rFonts w:ascii="Arial" w:hAnsi="Arial" w:cs="Arial"/>
        <w:bCs w:val="0"/>
        <w:color w:val="333333"/>
        <w:sz w:val="16"/>
        <w:szCs w:val="16"/>
      </w:rPr>
      <w:t xml:space="preserve">Asociace nestátních organizací </w:t>
    </w:r>
  </w:p>
  <w:p w:rsidR="009C7EBF" w:rsidRDefault="009C7EBF" w:rsidP="009C7EBF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Cs w:val="0"/>
        <w:color w:val="333333"/>
        <w:sz w:val="16"/>
        <w:szCs w:val="16"/>
      </w:rPr>
    </w:pPr>
    <w:r>
      <w:rPr>
        <w:rFonts w:ascii="Arial" w:hAnsi="Arial" w:cs="Arial"/>
        <w:bCs w:val="0"/>
        <w:color w:val="333333"/>
        <w:sz w:val="16"/>
        <w:szCs w:val="16"/>
      </w:rPr>
      <w:t>poskytujících adiktologické a sociální služby</w:t>
    </w:r>
    <w:r w:rsidR="007F47F7">
      <w:rPr>
        <w:rFonts w:ascii="Arial" w:hAnsi="Arial" w:cs="Arial"/>
        <w:bCs w:val="0"/>
        <w:color w:val="333333"/>
        <w:sz w:val="16"/>
        <w:szCs w:val="16"/>
      </w:rPr>
      <w:t xml:space="preserve"> </w:t>
    </w:r>
    <w:r>
      <w:rPr>
        <w:rFonts w:ascii="Arial" w:hAnsi="Arial" w:cs="Arial"/>
        <w:bCs w:val="0"/>
        <w:color w:val="333333"/>
        <w:sz w:val="16"/>
        <w:szCs w:val="16"/>
      </w:rPr>
      <w:t>pro osoby ohrožené závislostním chováním</w:t>
    </w:r>
  </w:p>
  <w:p w:rsidR="009C7EBF" w:rsidRDefault="009C7EBF" w:rsidP="009C7EBF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>
      <w:rPr>
        <w:rFonts w:ascii="Arial" w:hAnsi="Arial" w:cs="Arial"/>
        <w:b w:val="0"/>
        <w:bCs w:val="0"/>
        <w:color w:val="333333"/>
        <w:sz w:val="16"/>
        <w:szCs w:val="16"/>
      </w:rPr>
      <w:t>sídlo a adresa pro doručování: Karolíny Světlé 18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>
      <w:rPr>
        <w:rFonts w:ascii="Arial" w:hAnsi="Arial" w:cs="Arial"/>
        <w:b w:val="0"/>
        <w:bCs w:val="0"/>
        <w:color w:val="333333"/>
        <w:sz w:val="16"/>
        <w:szCs w:val="16"/>
      </w:rPr>
      <w:t>kancelář: Karlovo náměstí 12, 120 00 Praha 2., IČO: 63839539</w:t>
    </w:r>
  </w:p>
  <w:p w:rsidR="00C4342B" w:rsidRPr="009C7EBF" w:rsidRDefault="00D32939" w:rsidP="009C7EBF">
    <w:pPr>
      <w:pStyle w:val="Zpat"/>
      <w:jc w:val="center"/>
      <w:rPr>
        <w:szCs w:val="16"/>
      </w:rPr>
    </w:pPr>
    <w:hyperlink r:id="rId1" w:history="1">
      <w:r w:rsidR="009C7EBF">
        <w:rPr>
          <w:rStyle w:val="Hypertextovodkaz"/>
          <w:rFonts w:ascii="Arial" w:hAnsi="Arial" w:cs="Arial"/>
          <w:sz w:val="16"/>
          <w:szCs w:val="16"/>
        </w:rPr>
        <w:t>http://www.asociace.org/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50" w:rsidRDefault="00450350" w:rsidP="00C4342B">
      <w:pPr>
        <w:spacing w:after="0" w:line="240" w:lineRule="auto"/>
      </w:pPr>
      <w:r>
        <w:separator/>
      </w:r>
    </w:p>
  </w:footnote>
  <w:footnote w:type="continuationSeparator" w:id="1">
    <w:p w:rsidR="00450350" w:rsidRDefault="00450350" w:rsidP="00C4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0D" w:rsidRDefault="00C70B0D">
    <w:pPr>
      <w:pStyle w:val="Zhlav"/>
    </w:pPr>
    <w:r w:rsidRPr="00C4342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302895</wp:posOffset>
          </wp:positionV>
          <wp:extent cx="2298700" cy="990819"/>
          <wp:effectExtent l="0" t="0" r="6350" b="0"/>
          <wp:wrapSquare wrapText="bothSides"/>
          <wp:docPr id="18" name="Obrázek 18" descr="C:\Users\SpolecnostPodaneruce\AppData\Local\Temp\Temp1_Logo-ANO.zip\logo AN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lecnostPodaneruce\AppData\Local\Temp\Temp1_Logo-ANO.zip\logo AN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9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78FB"/>
    <w:multiLevelType w:val="hybridMultilevel"/>
    <w:tmpl w:val="20C8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4342B"/>
    <w:rsid w:val="001A4554"/>
    <w:rsid w:val="001B1C00"/>
    <w:rsid w:val="001C794F"/>
    <w:rsid w:val="004330A4"/>
    <w:rsid w:val="00450350"/>
    <w:rsid w:val="00461A3D"/>
    <w:rsid w:val="00554C46"/>
    <w:rsid w:val="005A6070"/>
    <w:rsid w:val="00721E52"/>
    <w:rsid w:val="00787A91"/>
    <w:rsid w:val="007F47F7"/>
    <w:rsid w:val="00850E9D"/>
    <w:rsid w:val="009C7EBF"/>
    <w:rsid w:val="009F2638"/>
    <w:rsid w:val="00BC0FCC"/>
    <w:rsid w:val="00C4342B"/>
    <w:rsid w:val="00C70B0D"/>
    <w:rsid w:val="00D15BC2"/>
    <w:rsid w:val="00D32939"/>
    <w:rsid w:val="00E64656"/>
    <w:rsid w:val="00E9436F"/>
    <w:rsid w:val="00F9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A3D"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cia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Zuzana Protivínská</cp:lastModifiedBy>
  <cp:revision>2</cp:revision>
  <dcterms:created xsi:type="dcterms:W3CDTF">2018-03-21T18:57:00Z</dcterms:created>
  <dcterms:modified xsi:type="dcterms:W3CDTF">2018-03-21T18:57:00Z</dcterms:modified>
</cp:coreProperties>
</file>